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56C9" w14:textId="46360D99" w:rsidR="005815D8" w:rsidRDefault="005815D8" w:rsidP="005815D8">
      <w:pPr>
        <w:jc w:val="center"/>
      </w:pPr>
      <w:r>
        <w:t>Greenwood Area Library Board Meeting Agenda</w:t>
      </w:r>
    </w:p>
    <w:p w14:paraId="73094C49" w14:textId="26806A10" w:rsidR="005815D8" w:rsidRDefault="005815D8" w:rsidP="005815D8">
      <w:pPr>
        <w:jc w:val="center"/>
      </w:pPr>
      <w:r>
        <w:t xml:space="preserve">September 14th at </w:t>
      </w:r>
      <w:r w:rsidR="00182103">
        <w:t>2</w:t>
      </w:r>
      <w:r>
        <w:t xml:space="preserve"> p.m. Greenwood Area Library</w:t>
      </w:r>
    </w:p>
    <w:p w14:paraId="46C082AE" w14:textId="77777777" w:rsidR="005815D8" w:rsidRDefault="005815D8" w:rsidP="005815D8"/>
    <w:p w14:paraId="62623848" w14:textId="77777777" w:rsidR="005815D8" w:rsidRDefault="005815D8" w:rsidP="005815D8">
      <w:pPr>
        <w:jc w:val="center"/>
      </w:pPr>
    </w:p>
    <w:p w14:paraId="6D1611A6" w14:textId="15544837" w:rsidR="005815D8" w:rsidRDefault="005815D8" w:rsidP="005815D8">
      <w:pPr>
        <w:pStyle w:val="ListParagraph"/>
        <w:numPr>
          <w:ilvl w:val="0"/>
          <w:numId w:val="1"/>
        </w:numPr>
      </w:pPr>
      <w:r>
        <w:t xml:space="preserve">Call meeting to Order </w:t>
      </w:r>
    </w:p>
    <w:p w14:paraId="02AFF1F0" w14:textId="5D558BD1" w:rsidR="005815D8" w:rsidRDefault="005815D8" w:rsidP="005815D8">
      <w:pPr>
        <w:pStyle w:val="ListParagraph"/>
        <w:numPr>
          <w:ilvl w:val="0"/>
          <w:numId w:val="1"/>
        </w:numPr>
      </w:pPr>
      <w:r w:rsidRPr="00111A24">
        <w:rPr>
          <w:color w:val="FF0000"/>
          <w:u w:val="single"/>
        </w:rPr>
        <w:t>Action item</w:t>
      </w:r>
      <w:r>
        <w:t>: Approval of minutes for August 17th.</w:t>
      </w:r>
    </w:p>
    <w:p w14:paraId="32E13591" w14:textId="77777777" w:rsidR="005815D8" w:rsidRDefault="005815D8" w:rsidP="005815D8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251"/>
        <w:gridCol w:w="4855"/>
      </w:tblGrid>
      <w:tr w:rsidR="005815D8" w:rsidRPr="00664B10" w14:paraId="06B19498" w14:textId="77777777" w:rsidTr="00EC45D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A0F" w14:textId="77777777" w:rsidR="005815D8" w:rsidRPr="00664B10" w:rsidRDefault="005815D8" w:rsidP="00EC45D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58E4456A" w14:textId="15DC70E9" w:rsidR="005815D8" w:rsidRPr="00664B10" w:rsidRDefault="005815D8" w:rsidP="00EC45D4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Aug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623D5">
              <w:rPr>
                <w:rFonts w:cstheme="minorHAnsi"/>
                <w:b/>
                <w:bCs/>
              </w:rPr>
              <w:t>1742</w:t>
            </w:r>
            <w:r>
              <w:rPr>
                <w:rFonts w:cstheme="minorHAnsi"/>
              </w:rPr>
              <w:t>/</w:t>
            </w:r>
            <w:r w:rsidRPr="00285448">
              <w:rPr>
                <w:rFonts w:cstheme="minorHAnsi"/>
              </w:rPr>
              <w:t>LY</w:t>
            </w:r>
            <w:r w:rsidR="00A77B61">
              <w:rPr>
                <w:rFonts w:cstheme="minorHAnsi"/>
              </w:rPr>
              <w:t>-38</w:t>
            </w:r>
          </w:p>
        </w:tc>
        <w:tc>
          <w:tcPr>
            <w:tcW w:w="4855" w:type="dxa"/>
          </w:tcPr>
          <w:p w14:paraId="4847D48A" w14:textId="77777777" w:rsidR="005815D8" w:rsidRPr="00664B10" w:rsidRDefault="005815D8" w:rsidP="00EC45D4">
            <w:pPr>
              <w:rPr>
                <w:rFonts w:cstheme="minorHAnsi"/>
                <w:u w:val="single"/>
              </w:rPr>
            </w:pPr>
          </w:p>
        </w:tc>
      </w:tr>
      <w:tr w:rsidR="005815D8" w:rsidRPr="00664B10" w14:paraId="5479836B" w14:textId="77777777" w:rsidTr="00EC45D4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241" w14:textId="77777777" w:rsidR="005815D8" w:rsidRPr="00664B10" w:rsidRDefault="005815D8" w:rsidP="00EC45D4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00FAD9CF" w14:textId="1DB39A14" w:rsidR="005815D8" w:rsidRPr="00B91EBC" w:rsidRDefault="005815D8" w:rsidP="00EC45D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55" w:type="dxa"/>
          </w:tcPr>
          <w:p w14:paraId="328286C8" w14:textId="6560F4EE" w:rsidR="005815D8" w:rsidRPr="00664B10" w:rsidRDefault="005815D8" w:rsidP="00EC45D4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 w:rsidR="005B1D47">
              <w:rPr>
                <w:rFonts w:cstheme="minorHAnsi"/>
              </w:rPr>
              <w:t>13625</w:t>
            </w:r>
            <w:r>
              <w:rPr>
                <w:rFonts w:cstheme="minorHAnsi"/>
              </w:rPr>
              <w:t>/LY+1</w:t>
            </w:r>
            <w:r w:rsidR="00E71AD9">
              <w:rPr>
                <w:rFonts w:cstheme="minorHAnsi"/>
              </w:rPr>
              <w:t>34</w:t>
            </w:r>
          </w:p>
        </w:tc>
      </w:tr>
      <w:tr w:rsidR="005815D8" w:rsidRPr="00664B10" w14:paraId="257F6AD8" w14:textId="77777777" w:rsidTr="00EC45D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044" w14:textId="77777777" w:rsidR="005815D8" w:rsidRPr="00664B10" w:rsidRDefault="005815D8" w:rsidP="00EC45D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14:paraId="054C9184" w14:textId="24BF46B8" w:rsidR="005815D8" w:rsidRPr="00664B10" w:rsidRDefault="005815D8" w:rsidP="00EC45D4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Aug</w:t>
            </w:r>
            <w:r w:rsidRPr="00582D8F">
              <w:rPr>
                <w:rFonts w:cstheme="minorHAnsi"/>
                <w:b/>
                <w:bCs/>
              </w:rPr>
              <w:t>=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623D5">
              <w:rPr>
                <w:rFonts w:cstheme="minorHAnsi"/>
                <w:b/>
                <w:bCs/>
              </w:rPr>
              <w:t>311</w:t>
            </w:r>
            <w:r>
              <w:rPr>
                <w:rFonts w:cstheme="minorHAnsi"/>
              </w:rPr>
              <w:t>/LY</w:t>
            </w:r>
            <w:r w:rsidR="00B65BD1">
              <w:rPr>
                <w:rFonts w:cstheme="minorHAnsi"/>
              </w:rPr>
              <w:t>-135</w:t>
            </w:r>
          </w:p>
        </w:tc>
        <w:tc>
          <w:tcPr>
            <w:tcW w:w="4855" w:type="dxa"/>
          </w:tcPr>
          <w:p w14:paraId="65771C23" w14:textId="77777777" w:rsidR="005815D8" w:rsidRPr="00664B10" w:rsidRDefault="005815D8" w:rsidP="00EC45D4">
            <w:pPr>
              <w:rPr>
                <w:rFonts w:cstheme="minorHAnsi"/>
                <w:u w:val="single"/>
              </w:rPr>
            </w:pPr>
          </w:p>
        </w:tc>
      </w:tr>
      <w:tr w:rsidR="005815D8" w:rsidRPr="00664B10" w14:paraId="559E4E2F" w14:textId="77777777" w:rsidTr="00EC45D4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B2D" w14:textId="77777777" w:rsidR="005815D8" w:rsidRPr="00664B10" w:rsidRDefault="005815D8" w:rsidP="00EC45D4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D947F" w14:textId="787FBC38" w:rsidR="005815D8" w:rsidRPr="00B91EBC" w:rsidRDefault="005815D8" w:rsidP="00EC45D4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4855" w:type="dxa"/>
          </w:tcPr>
          <w:p w14:paraId="3D9699FD" w14:textId="1A01E2B7" w:rsidR="005815D8" w:rsidRPr="00664B10" w:rsidRDefault="005815D8" w:rsidP="00EC45D4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 w:rsidR="005B1D47">
              <w:rPr>
                <w:rFonts w:cstheme="minorHAnsi"/>
                <w:u w:val="single"/>
              </w:rPr>
              <w:t>4177</w:t>
            </w:r>
            <w:r>
              <w:rPr>
                <w:rFonts w:cstheme="minorHAnsi"/>
                <w:u w:val="single"/>
              </w:rPr>
              <w:t>/LY+</w:t>
            </w:r>
            <w:r w:rsidR="009B47CD">
              <w:rPr>
                <w:rFonts w:cstheme="minorHAnsi"/>
                <w:u w:val="single"/>
              </w:rPr>
              <w:t>946</w:t>
            </w:r>
          </w:p>
        </w:tc>
      </w:tr>
    </w:tbl>
    <w:p w14:paraId="352A41A8" w14:textId="77777777" w:rsidR="005815D8" w:rsidRDefault="005815D8" w:rsidP="005815D8">
      <w:pPr>
        <w:ind w:firstLine="720"/>
        <w:rPr>
          <w:u w:val="single"/>
        </w:rPr>
      </w:pPr>
    </w:p>
    <w:p w14:paraId="3125A90B" w14:textId="0CA389F0" w:rsidR="005815D8" w:rsidRPr="00C3228C" w:rsidRDefault="005815D8" w:rsidP="005815D8">
      <w:pPr>
        <w:ind w:firstLine="720"/>
        <w:rPr>
          <w:u w:val="single"/>
        </w:rPr>
      </w:pPr>
      <w:r w:rsidRPr="00C3228C">
        <w:rPr>
          <w:u w:val="single"/>
        </w:rPr>
        <w:t xml:space="preserve">Savings balance before </w:t>
      </w:r>
      <w:r w:rsidR="00A747FA">
        <w:rPr>
          <w:u w:val="single"/>
        </w:rPr>
        <w:t>September</w:t>
      </w:r>
      <w:r w:rsidRPr="00C3228C"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5815D8" w:rsidRPr="00664B10" w14:paraId="1C4E44F3" w14:textId="77777777" w:rsidTr="00EC45D4">
        <w:tc>
          <w:tcPr>
            <w:tcW w:w="4495" w:type="dxa"/>
          </w:tcPr>
          <w:p w14:paraId="0CD2CAC3" w14:textId="77777777" w:rsidR="005815D8" w:rsidRPr="00664B10" w:rsidRDefault="005815D8" w:rsidP="00EC45D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0DB9646C" w14:textId="77777777" w:rsidR="005815D8" w:rsidRPr="00664B10" w:rsidRDefault="005815D8" w:rsidP="00EC45D4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5815D8" w:rsidRPr="00664B10" w14:paraId="111803B0" w14:textId="77777777" w:rsidTr="00EC45D4">
        <w:tc>
          <w:tcPr>
            <w:tcW w:w="4495" w:type="dxa"/>
          </w:tcPr>
          <w:p w14:paraId="01B7DD39" w14:textId="61B14139" w:rsidR="005815D8" w:rsidRPr="00664B10" w:rsidRDefault="005815D8" w:rsidP="00EC45D4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 w:rsidR="00754860">
              <w:rPr>
                <w:rFonts w:cstheme="minorHAnsi"/>
                <w:b/>
                <w:bCs/>
              </w:rPr>
              <w:t>51,</w:t>
            </w:r>
            <w:r w:rsidR="009916B3">
              <w:rPr>
                <w:rFonts w:cstheme="minorHAnsi"/>
                <w:b/>
                <w:bCs/>
              </w:rPr>
              <w:t>549.07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64B10">
              <w:rPr>
                <w:rFonts w:cstheme="minorHAnsi"/>
              </w:rPr>
              <w:t xml:space="preserve">as of </w:t>
            </w:r>
            <w:r w:rsidR="009916B3">
              <w:rPr>
                <w:rFonts w:cstheme="minorHAnsi"/>
              </w:rPr>
              <w:t>9/11</w:t>
            </w:r>
          </w:p>
        </w:tc>
        <w:tc>
          <w:tcPr>
            <w:tcW w:w="4135" w:type="dxa"/>
          </w:tcPr>
          <w:p w14:paraId="05AE7701" w14:textId="0F95FE14" w:rsidR="005815D8" w:rsidRPr="00664B10" w:rsidRDefault="005815D8" w:rsidP="00EC45D4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Pr="00DB1F0B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5,</w:t>
            </w:r>
            <w:r w:rsidR="007430B0">
              <w:rPr>
                <w:rFonts w:cstheme="minorHAnsi"/>
                <w:b/>
                <w:bCs/>
              </w:rPr>
              <w:t>076.28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629C5">
              <w:rPr>
                <w:rFonts w:cstheme="minorHAnsi"/>
              </w:rPr>
              <w:t xml:space="preserve">as of </w:t>
            </w:r>
            <w:r w:rsidR="007430B0">
              <w:rPr>
                <w:rFonts w:cstheme="minorHAnsi"/>
              </w:rPr>
              <w:t>9/11</w:t>
            </w:r>
          </w:p>
        </w:tc>
      </w:tr>
      <w:tr w:rsidR="005815D8" w:rsidRPr="00664B10" w14:paraId="7A876882" w14:textId="77777777" w:rsidTr="00EC45D4">
        <w:tc>
          <w:tcPr>
            <w:tcW w:w="4495" w:type="dxa"/>
          </w:tcPr>
          <w:p w14:paraId="61522263" w14:textId="0C8F9C3F" w:rsidR="005815D8" w:rsidRPr="00664B10" w:rsidRDefault="005815D8" w:rsidP="00EC45D4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>
              <w:rPr>
                <w:rFonts w:cstheme="minorHAnsi"/>
                <w:b/>
                <w:bCs/>
              </w:rPr>
              <w:t>13,</w:t>
            </w:r>
            <w:r w:rsidR="009916B3">
              <w:rPr>
                <w:rFonts w:cstheme="minorHAnsi"/>
                <w:b/>
                <w:bCs/>
              </w:rPr>
              <w:t>101.54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664B10">
              <w:rPr>
                <w:rFonts w:cstheme="minorHAnsi"/>
              </w:rPr>
              <w:t xml:space="preserve">as of </w:t>
            </w:r>
            <w:r w:rsidR="009916B3">
              <w:rPr>
                <w:rFonts w:cstheme="minorHAnsi"/>
              </w:rPr>
              <w:t>9/11</w:t>
            </w:r>
          </w:p>
        </w:tc>
        <w:tc>
          <w:tcPr>
            <w:tcW w:w="4135" w:type="dxa"/>
          </w:tcPr>
          <w:p w14:paraId="26FE080B" w14:textId="77777777" w:rsidR="005815D8" w:rsidRPr="00664B10" w:rsidRDefault="005815D8" w:rsidP="00EC45D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5815D8" w:rsidRPr="00664B10" w14:paraId="3F05247A" w14:textId="77777777" w:rsidTr="00EC45D4">
        <w:tc>
          <w:tcPr>
            <w:tcW w:w="4495" w:type="dxa"/>
          </w:tcPr>
          <w:p w14:paraId="37C12D40" w14:textId="4EE6C461" w:rsidR="005815D8" w:rsidRPr="00664B10" w:rsidRDefault="005815D8" w:rsidP="00EC45D4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>
              <w:rPr>
                <w:rFonts w:cstheme="minorHAnsi"/>
                <w:b/>
                <w:bCs/>
                <w:u w:val="single"/>
              </w:rPr>
              <w:t xml:space="preserve">29,408.44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 w:rsidR="009916B3">
              <w:rPr>
                <w:rFonts w:cstheme="minorHAnsi"/>
                <w:u w:val="single"/>
              </w:rPr>
              <w:t>9/11</w:t>
            </w:r>
          </w:p>
        </w:tc>
        <w:tc>
          <w:tcPr>
            <w:tcW w:w="4135" w:type="dxa"/>
          </w:tcPr>
          <w:p w14:paraId="08F1CAFE" w14:textId="77777777" w:rsidR="005815D8" w:rsidRPr="00664B10" w:rsidRDefault="005815D8" w:rsidP="00EC45D4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3552A9F" w14:textId="77777777" w:rsidR="005815D8" w:rsidRDefault="005815D8" w:rsidP="005815D8">
      <w:pPr>
        <w:rPr>
          <w:u w:val="single"/>
        </w:rPr>
      </w:pPr>
    </w:p>
    <w:p w14:paraId="3550E87C" w14:textId="77777777" w:rsidR="005815D8" w:rsidRDefault="005815D8" w:rsidP="005815D8">
      <w:pPr>
        <w:rPr>
          <w:u w:val="single"/>
        </w:rPr>
      </w:pPr>
    </w:p>
    <w:p w14:paraId="7BF3A4E6" w14:textId="77777777" w:rsidR="005815D8" w:rsidRDefault="005815D8" w:rsidP="005815D8">
      <w:pPr>
        <w:rPr>
          <w:u w:val="single"/>
        </w:rPr>
      </w:pPr>
    </w:p>
    <w:p w14:paraId="4D0A132D" w14:textId="77777777" w:rsidR="005815D8" w:rsidRDefault="005815D8" w:rsidP="005815D8">
      <w:pPr>
        <w:rPr>
          <w:u w:val="single"/>
        </w:rPr>
      </w:pPr>
    </w:p>
    <w:p w14:paraId="168E767F" w14:textId="77777777" w:rsidR="005815D8" w:rsidRDefault="005815D8" w:rsidP="005815D8">
      <w:pPr>
        <w:rPr>
          <w:u w:val="single"/>
        </w:rPr>
      </w:pPr>
    </w:p>
    <w:p w14:paraId="7264B51C" w14:textId="77777777" w:rsidR="005815D8" w:rsidRPr="003B47E7" w:rsidRDefault="005815D8" w:rsidP="005815D8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1C84DE3F" w14:textId="285449AC" w:rsidR="005815D8" w:rsidRDefault="005815D8" w:rsidP="005815D8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August Expenses, Account Balances, MTD/YTD income/expenses, checks </w:t>
      </w:r>
    </w:p>
    <w:p w14:paraId="304EE018" w14:textId="449B2027" w:rsidR="005815D8" w:rsidRDefault="005815D8" w:rsidP="005815D8">
      <w:pPr>
        <w:ind w:firstLine="720"/>
        <w:rPr>
          <w:u w:val="single"/>
        </w:rPr>
      </w:pPr>
      <w:r>
        <w:rPr>
          <w:u w:val="single"/>
        </w:rPr>
        <w:t>Approval</w:t>
      </w:r>
    </w:p>
    <w:p w14:paraId="51807151" w14:textId="042FA7D1" w:rsidR="00A640A5" w:rsidRDefault="00A640A5" w:rsidP="005815D8">
      <w:pPr>
        <w:ind w:firstLine="720"/>
      </w:pPr>
      <w:r w:rsidRPr="006D1853">
        <w:rPr>
          <w:color w:val="FF0000"/>
          <w:u w:val="single"/>
        </w:rPr>
        <w:t>Action Item:</w:t>
      </w:r>
      <w:r w:rsidR="006D1853">
        <w:rPr>
          <w:color w:val="FF0000"/>
        </w:rPr>
        <w:t xml:space="preserve"> </w:t>
      </w:r>
      <w:r w:rsidR="006D1853" w:rsidRPr="006D1853">
        <w:t>Possible movement of Lib. Expansion funds to CD</w:t>
      </w:r>
    </w:p>
    <w:p w14:paraId="12C9B9E3" w14:textId="416B5A4D" w:rsidR="009C2620" w:rsidRPr="006D1853" w:rsidRDefault="0075533A" w:rsidP="005815D8">
      <w:pPr>
        <w:ind w:firstLine="720"/>
      </w:pPr>
      <w:r w:rsidRPr="0075533A">
        <w:rPr>
          <w:color w:val="FF0000"/>
          <w:u w:val="single"/>
        </w:rPr>
        <w:t>Action</w:t>
      </w:r>
      <w:r w:rsidR="009C2620" w:rsidRPr="0075533A">
        <w:rPr>
          <w:color w:val="FF0000"/>
          <w:u w:val="single"/>
        </w:rPr>
        <w:t xml:space="preserve"> Item</w:t>
      </w:r>
      <w:r w:rsidR="009C2620" w:rsidRPr="0075533A">
        <w:rPr>
          <w:color w:val="FF0000"/>
        </w:rPr>
        <w:t xml:space="preserve">: </w:t>
      </w:r>
      <w:r w:rsidR="009C2620">
        <w:t xml:space="preserve">Possible </w:t>
      </w:r>
      <w:r>
        <w:t>use of Lib. Expansion funds to cover costs of Automatic Door over $10,000 grant.</w:t>
      </w:r>
    </w:p>
    <w:p w14:paraId="5CF7BDF3" w14:textId="77777777" w:rsidR="005815D8" w:rsidRDefault="005815D8" w:rsidP="005815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61882012" w14:textId="5D5ABA47" w:rsidR="005815D8" w:rsidRDefault="005815D8" w:rsidP="005815D8">
      <w:pPr>
        <w:pStyle w:val="ListParagraph"/>
      </w:pPr>
      <w:r w:rsidRPr="00086733">
        <w:t>TE-</w:t>
      </w:r>
      <w:r>
        <w:t>1</w:t>
      </w:r>
      <w:r w:rsidR="00536461">
        <w:t>5</w:t>
      </w:r>
      <w:r w:rsidRPr="00086733">
        <w:t xml:space="preserve"> </w:t>
      </w:r>
    </w:p>
    <w:p w14:paraId="38E9B238" w14:textId="50FC668B" w:rsidR="005815D8" w:rsidRDefault="005815D8" w:rsidP="005815D8">
      <w:pPr>
        <w:pStyle w:val="ListParagraph"/>
        <w:numPr>
          <w:ilvl w:val="0"/>
          <w:numId w:val="1"/>
        </w:numPr>
        <w:rPr>
          <w:u w:val="single"/>
        </w:rPr>
      </w:pPr>
      <w:r w:rsidRPr="005815D8">
        <w:rPr>
          <w:u w:val="single"/>
        </w:rPr>
        <w:t>Library Business</w:t>
      </w:r>
    </w:p>
    <w:p w14:paraId="05ECD084" w14:textId="472E830C" w:rsidR="00F64968" w:rsidRPr="00F64968" w:rsidRDefault="00F64968" w:rsidP="00F64968">
      <w:pPr>
        <w:pStyle w:val="ListParagraph"/>
      </w:pPr>
      <w:r>
        <w:t>1</w:t>
      </w:r>
      <w:r w:rsidRPr="00F64968">
        <w:rPr>
          <w:vertAlign w:val="superscript"/>
        </w:rPr>
        <w:t>st</w:t>
      </w:r>
      <w:r>
        <w:t xml:space="preserve"> week of October Trainings</w:t>
      </w:r>
      <w:r w:rsidR="006761C5">
        <w:t xml:space="preserve"> (October 3-5)</w:t>
      </w:r>
    </w:p>
    <w:p w14:paraId="13C30820" w14:textId="592BEDFB" w:rsidR="005815D8" w:rsidRDefault="00EA5DD1" w:rsidP="005815D8">
      <w:pPr>
        <w:pStyle w:val="ListParagraph"/>
      </w:pPr>
      <w:r>
        <w:t xml:space="preserve">Sept/Oct </w:t>
      </w:r>
      <w:r w:rsidR="005815D8">
        <w:t xml:space="preserve">Programs </w:t>
      </w:r>
    </w:p>
    <w:p w14:paraId="24FD91C2" w14:textId="132AD3CC" w:rsidR="005815D8" w:rsidRDefault="003B7C5E" w:rsidP="005815D8">
      <w:pPr>
        <w:pStyle w:val="ListParagraph"/>
      </w:pPr>
      <w:r>
        <w:t>Book Sale</w:t>
      </w:r>
      <w:r w:rsidR="009C42FB">
        <w:t>/Parade</w:t>
      </w:r>
      <w:r>
        <w:t xml:space="preserve"> Recap</w:t>
      </w:r>
    </w:p>
    <w:p w14:paraId="2192C942" w14:textId="74AF8854" w:rsidR="003B7C5E" w:rsidRDefault="00EA5DD1" w:rsidP="00690696">
      <w:pPr>
        <w:pStyle w:val="ListParagraph"/>
        <w:numPr>
          <w:ilvl w:val="0"/>
          <w:numId w:val="1"/>
        </w:numPr>
        <w:rPr>
          <w:u w:val="single"/>
        </w:rPr>
      </w:pPr>
      <w:r w:rsidRPr="00EA5DD1">
        <w:rPr>
          <w:u w:val="single"/>
        </w:rPr>
        <w:t>Personnel Committee</w:t>
      </w:r>
      <w:r w:rsidR="00690696">
        <w:rPr>
          <w:u w:val="single"/>
        </w:rPr>
        <w:t xml:space="preserve"> Report</w:t>
      </w:r>
    </w:p>
    <w:p w14:paraId="68DB59AA" w14:textId="4245A078" w:rsidR="00690696" w:rsidRPr="00690696" w:rsidRDefault="00690696" w:rsidP="00690696">
      <w:pPr>
        <w:pStyle w:val="ListParagraph"/>
      </w:pPr>
      <w:r w:rsidRPr="00690696">
        <w:rPr>
          <w:color w:val="FF0000"/>
          <w:u w:val="single"/>
        </w:rPr>
        <w:t>Action Item:</w:t>
      </w:r>
      <w:r w:rsidRPr="00690696">
        <w:rPr>
          <w:color w:val="FF0000"/>
        </w:rPr>
        <w:t xml:space="preserve"> </w:t>
      </w:r>
      <w:r w:rsidRPr="00690696">
        <w:t>Approval for Staff wages for 2024</w:t>
      </w:r>
    </w:p>
    <w:p w14:paraId="7D8AE9A9" w14:textId="6789234E" w:rsidR="005815D8" w:rsidRDefault="005815D8" w:rsidP="005815D8">
      <w:pPr>
        <w:pStyle w:val="ListParagraph"/>
        <w:numPr>
          <w:ilvl w:val="0"/>
          <w:numId w:val="1"/>
        </w:numPr>
        <w:rPr>
          <w:u w:val="single"/>
        </w:rPr>
      </w:pPr>
      <w:r w:rsidRPr="005815D8">
        <w:rPr>
          <w:u w:val="single"/>
        </w:rPr>
        <w:t>Budget</w:t>
      </w:r>
      <w:r w:rsidR="001E00D7">
        <w:rPr>
          <w:u w:val="single"/>
        </w:rPr>
        <w:t xml:space="preserve"> Committee Report</w:t>
      </w:r>
    </w:p>
    <w:p w14:paraId="1B7EC529" w14:textId="32AC9DE4" w:rsidR="005815D8" w:rsidRDefault="005815D8" w:rsidP="005815D8">
      <w:pPr>
        <w:ind w:left="720"/>
      </w:pPr>
      <w:r w:rsidRPr="005815D8">
        <w:rPr>
          <w:color w:val="FF0000"/>
          <w:u w:val="single"/>
        </w:rPr>
        <w:t>Action Item:</w:t>
      </w:r>
      <w:r w:rsidRPr="005815D8">
        <w:rPr>
          <w:color w:val="FF0000"/>
        </w:rPr>
        <w:t xml:space="preserve"> </w:t>
      </w:r>
      <w:r>
        <w:t>Approval of 2024 Library Budget to take to Finance Committee</w:t>
      </w:r>
    </w:p>
    <w:p w14:paraId="77E6A0FB" w14:textId="1A3F5E0A" w:rsidR="005815D8" w:rsidRDefault="005815D8" w:rsidP="005815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Building </w:t>
      </w:r>
      <w:r w:rsidR="002E4CBD">
        <w:rPr>
          <w:u w:val="single"/>
        </w:rPr>
        <w:t>Update</w:t>
      </w:r>
    </w:p>
    <w:p w14:paraId="65BABB36" w14:textId="77777777" w:rsidR="005815D8" w:rsidRDefault="005815D8" w:rsidP="005815D8">
      <w:pPr>
        <w:pStyle w:val="ListParagraph"/>
      </w:pPr>
      <w:r>
        <w:t xml:space="preserve">Automatic door-early to </w:t>
      </w:r>
      <w:proofErr w:type="spellStart"/>
      <w:r>
        <w:t>mid September</w:t>
      </w:r>
      <w:proofErr w:type="spellEnd"/>
      <w:r>
        <w:t xml:space="preserve"> installation</w:t>
      </w:r>
    </w:p>
    <w:p w14:paraId="4A236420" w14:textId="7C1AFD13" w:rsidR="005815D8" w:rsidRPr="00A747FA" w:rsidRDefault="00A747FA" w:rsidP="005815D8">
      <w:pPr>
        <w:pStyle w:val="ListParagraph"/>
        <w:numPr>
          <w:ilvl w:val="0"/>
          <w:numId w:val="1"/>
        </w:numPr>
        <w:rPr>
          <w:u w:val="single"/>
        </w:rPr>
      </w:pPr>
      <w:r w:rsidRPr="00A747FA">
        <w:rPr>
          <w:u w:val="single"/>
        </w:rPr>
        <w:t>Board Member Reports</w:t>
      </w:r>
    </w:p>
    <w:p w14:paraId="47ACF489" w14:textId="20BF04F5" w:rsidR="005815D8" w:rsidRDefault="005815D8" w:rsidP="005815D8">
      <w:pPr>
        <w:pStyle w:val="ListParagraph"/>
        <w:numPr>
          <w:ilvl w:val="0"/>
          <w:numId w:val="1"/>
        </w:numPr>
      </w:pPr>
      <w:r>
        <w:t xml:space="preserve">Set next Meeting date &amp; </w:t>
      </w:r>
      <w:proofErr w:type="gramStart"/>
      <w:r>
        <w:t>time</w:t>
      </w:r>
      <w:proofErr w:type="gramEnd"/>
    </w:p>
    <w:p w14:paraId="512E1784" w14:textId="0D1B3F90" w:rsidR="005815D8" w:rsidRDefault="005815D8" w:rsidP="005815D8">
      <w:pPr>
        <w:pStyle w:val="ListParagraph"/>
        <w:numPr>
          <w:ilvl w:val="0"/>
          <w:numId w:val="1"/>
        </w:numPr>
      </w:pPr>
      <w:r w:rsidRPr="003856DC">
        <w:rPr>
          <w:color w:val="FF0000"/>
          <w:u w:val="single"/>
        </w:rPr>
        <w:t>Action Item:</w:t>
      </w:r>
      <w:r w:rsidRPr="003856DC">
        <w:rPr>
          <w:color w:val="FF0000"/>
        </w:rPr>
        <w:t xml:space="preserve"> </w:t>
      </w:r>
      <w:r>
        <w:t>Adjourn</w:t>
      </w:r>
    </w:p>
    <w:p w14:paraId="7049046F" w14:textId="77777777" w:rsidR="005815D8" w:rsidRDefault="005815D8" w:rsidP="005815D8"/>
    <w:p w14:paraId="3C3BFC3A" w14:textId="77777777" w:rsidR="005815D8" w:rsidRDefault="005815D8" w:rsidP="005815D8"/>
    <w:p w14:paraId="6448181B" w14:textId="77777777" w:rsidR="005815D8" w:rsidRDefault="005815D8" w:rsidP="005815D8"/>
    <w:p w14:paraId="54962D11" w14:textId="77777777" w:rsidR="005815D8" w:rsidRDefault="005815D8" w:rsidP="005815D8"/>
    <w:p w14:paraId="2E00CF5A" w14:textId="77777777" w:rsidR="00E659D5" w:rsidRDefault="00E659D5"/>
    <w:sectPr w:rsidR="00E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70C5"/>
    <w:multiLevelType w:val="hybridMultilevel"/>
    <w:tmpl w:val="04D0E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1791252">
    <w:abstractNumId w:val="0"/>
  </w:num>
  <w:num w:numId="2" w16cid:durableId="1722633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D8"/>
    <w:rsid w:val="00182103"/>
    <w:rsid w:val="001969E6"/>
    <w:rsid w:val="001E00D7"/>
    <w:rsid w:val="002E4CBD"/>
    <w:rsid w:val="003B7C5E"/>
    <w:rsid w:val="005066B6"/>
    <w:rsid w:val="00536461"/>
    <w:rsid w:val="005815D8"/>
    <w:rsid w:val="005B1D47"/>
    <w:rsid w:val="006623D5"/>
    <w:rsid w:val="006761C5"/>
    <w:rsid w:val="00690696"/>
    <w:rsid w:val="006D1853"/>
    <w:rsid w:val="007430B0"/>
    <w:rsid w:val="00754860"/>
    <w:rsid w:val="0075533A"/>
    <w:rsid w:val="00861035"/>
    <w:rsid w:val="009916B3"/>
    <w:rsid w:val="009B47CD"/>
    <w:rsid w:val="009C2620"/>
    <w:rsid w:val="009C42FB"/>
    <w:rsid w:val="00A640A5"/>
    <w:rsid w:val="00A747FA"/>
    <w:rsid w:val="00A77B61"/>
    <w:rsid w:val="00B65BD1"/>
    <w:rsid w:val="00CA5B6F"/>
    <w:rsid w:val="00DF1240"/>
    <w:rsid w:val="00E659D5"/>
    <w:rsid w:val="00E71AD9"/>
    <w:rsid w:val="00EA5DD1"/>
    <w:rsid w:val="00F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5548"/>
  <w15:chartTrackingRefBased/>
  <w15:docId w15:val="{543700E8-D8DE-467D-8984-2230C06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D8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5D8"/>
    <w:pPr>
      <w:ind w:left="720"/>
      <w:contextualSpacing/>
    </w:pPr>
  </w:style>
  <w:style w:type="table" w:styleId="TableGrid">
    <w:name w:val="Table Grid"/>
    <w:basedOn w:val="TableNormal"/>
    <w:uiPriority w:val="39"/>
    <w:rsid w:val="005815D8"/>
    <w:pPr>
      <w:spacing w:after="0" w:line="240" w:lineRule="auto"/>
    </w:pPr>
    <w:rPr>
      <w:rFonts w:ascii="Calibri" w:hAnsi="Calibri" w:cs="Microsoft Sans Serif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2023-10-19T21:15:00Z</dcterms:created>
  <dcterms:modified xsi:type="dcterms:W3CDTF">2023-10-19T21:15:00Z</dcterms:modified>
</cp:coreProperties>
</file>